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E1" w:rsidRDefault="008445AC">
      <w:r>
        <w:rPr>
          <w:noProof/>
          <w:lang w:eastAsia="es-ES"/>
        </w:rPr>
        <w:drawing>
          <wp:inline distT="0" distB="0" distL="0" distR="0">
            <wp:extent cx="5400040" cy="69881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ICADO GRADUACIONES SEPTIEMBRE C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C"/>
    <w:rsid w:val="003242E1"/>
    <w:rsid w:val="008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595E-DD25-4128-BB4B-53B941E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LUZNI YAMILETH BONILLA CACERES</dc:creator>
  <cp:keywords/>
  <dc:description/>
  <cp:lastModifiedBy>LUZNI YAMILETH BONILLA CACERES</cp:lastModifiedBy>
  <cp:revision>1</cp:revision>
  <dcterms:created xsi:type="dcterms:W3CDTF">2017-09-15T03:09:00Z</dcterms:created>
  <dcterms:modified xsi:type="dcterms:W3CDTF">2017-09-15T03:11:00Z</dcterms:modified>
</cp:coreProperties>
</file>