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88" w:rsidRPr="00873D94" w:rsidRDefault="00835788" w:rsidP="00835788">
      <w:pPr>
        <w:spacing w:after="0" w:line="240" w:lineRule="auto"/>
        <w:rPr>
          <w:b/>
          <w:sz w:val="20"/>
          <w:szCs w:val="20"/>
          <w:lang w:val="es-MX"/>
        </w:rPr>
      </w:pPr>
    </w:p>
    <w:p w:rsidR="004C1444" w:rsidRDefault="006E6FF6" w:rsidP="009505EA">
      <w:pPr>
        <w:spacing w:after="0" w:line="240" w:lineRule="auto"/>
        <w:rPr>
          <w:b/>
          <w:lang w:val="es-MX"/>
        </w:rPr>
      </w:pPr>
      <w:r w:rsidRPr="00F973DA">
        <w:rPr>
          <w:b/>
          <w:lang w:val="es-MX"/>
        </w:rPr>
        <w:t xml:space="preserve"> </w:t>
      </w:r>
      <w:r w:rsidR="002A7574" w:rsidRPr="00F973DA">
        <w:rPr>
          <w:b/>
          <w:lang w:val="es-MX"/>
        </w:rPr>
        <w:t xml:space="preserve">                                                           </w:t>
      </w:r>
      <w:r w:rsidR="009505EA">
        <w:rPr>
          <w:b/>
          <w:lang w:val="es-MX"/>
        </w:rPr>
        <w:t xml:space="preserve">                             </w:t>
      </w:r>
    </w:p>
    <w:p w:rsidR="00ED2156" w:rsidRDefault="00ED2156" w:rsidP="009505EA">
      <w:pPr>
        <w:spacing w:after="0" w:line="240" w:lineRule="auto"/>
        <w:rPr>
          <w:b/>
          <w:lang w:val="es-MX"/>
        </w:rPr>
      </w:pPr>
    </w:p>
    <w:p w:rsidR="00CC6E8A" w:rsidRDefault="00CC6E8A" w:rsidP="009505EA">
      <w:pPr>
        <w:spacing w:after="0" w:line="240" w:lineRule="auto"/>
        <w:rPr>
          <w:b/>
          <w:lang w:val="es-MX"/>
        </w:rPr>
      </w:pPr>
    </w:p>
    <w:p w:rsidR="00CC6E8A" w:rsidRDefault="00CC6E8A" w:rsidP="009505EA">
      <w:pPr>
        <w:spacing w:after="0" w:line="240" w:lineRule="auto"/>
        <w:rPr>
          <w:b/>
          <w:lang w:val="es-MX"/>
        </w:rPr>
      </w:pPr>
    </w:p>
    <w:p w:rsidR="00A0451B" w:rsidRDefault="00CC6E8A" w:rsidP="009505EA">
      <w:pPr>
        <w:spacing w:after="0" w:line="240" w:lineRule="auto"/>
        <w:rPr>
          <w:b/>
          <w:lang w:val="es-MX"/>
        </w:rPr>
      </w:pPr>
      <w:r>
        <w:rPr>
          <w:b/>
          <w:lang w:val="es-MX"/>
        </w:rPr>
        <w:t xml:space="preserve">  </w:t>
      </w:r>
      <w:r w:rsidR="006556D0">
        <w:rPr>
          <w:b/>
          <w:lang w:val="es-MX"/>
        </w:rPr>
        <w:t>Tegucigalpa, 05</w:t>
      </w:r>
      <w:r w:rsidR="00294216">
        <w:rPr>
          <w:b/>
          <w:lang w:val="es-MX"/>
        </w:rPr>
        <w:t xml:space="preserve"> de junio de 2017</w:t>
      </w:r>
    </w:p>
    <w:p w:rsidR="006556D0" w:rsidRDefault="006556D0" w:rsidP="009505EA">
      <w:pPr>
        <w:spacing w:after="0" w:line="240" w:lineRule="auto"/>
        <w:rPr>
          <w:b/>
          <w:lang w:val="es-MX"/>
        </w:rPr>
      </w:pPr>
    </w:p>
    <w:p w:rsidR="006556D0" w:rsidRDefault="006556D0" w:rsidP="009505EA">
      <w:pPr>
        <w:spacing w:after="0" w:line="240" w:lineRule="auto"/>
        <w:rPr>
          <w:b/>
          <w:lang w:val="es-MX"/>
        </w:rPr>
      </w:pPr>
    </w:p>
    <w:p w:rsidR="006556D0" w:rsidRDefault="006556D0" w:rsidP="009505EA">
      <w:pPr>
        <w:spacing w:after="0" w:line="240" w:lineRule="auto"/>
        <w:rPr>
          <w:b/>
          <w:lang w:val="es-MX"/>
        </w:rPr>
      </w:pPr>
      <w:r>
        <w:rPr>
          <w:b/>
          <w:lang w:val="es-MX"/>
        </w:rPr>
        <w:t xml:space="preserve">LA SECRETARIA GENERAL HACE </w:t>
      </w:r>
      <w:r w:rsidR="00CA2171">
        <w:rPr>
          <w:b/>
          <w:lang w:val="es-MX"/>
        </w:rPr>
        <w:t>SABER:</w:t>
      </w:r>
    </w:p>
    <w:p w:rsidR="006556D0" w:rsidRDefault="006556D0" w:rsidP="009505EA">
      <w:pPr>
        <w:spacing w:after="0" w:line="240" w:lineRule="auto"/>
        <w:rPr>
          <w:b/>
          <w:lang w:val="es-MX"/>
        </w:rPr>
      </w:pPr>
    </w:p>
    <w:p w:rsidR="006556D0" w:rsidRDefault="006556D0" w:rsidP="009505EA">
      <w:pPr>
        <w:spacing w:after="0" w:line="240" w:lineRule="auto"/>
        <w:rPr>
          <w:b/>
          <w:lang w:val="es-MX"/>
        </w:rPr>
      </w:pPr>
      <w:r>
        <w:rPr>
          <w:b/>
          <w:lang w:val="es-MX"/>
        </w:rPr>
        <w:t>Se  extiende plazo para reclamo de togas y firma de acta de graduación, para ceremonia de graduación del 10 de ju</w:t>
      </w:r>
      <w:r w:rsidR="00CA2171">
        <w:rPr>
          <w:b/>
          <w:lang w:val="es-MX"/>
        </w:rPr>
        <w:t>nio de del año en curso.</w:t>
      </w:r>
      <w:r>
        <w:rPr>
          <w:b/>
          <w:lang w:val="es-MX"/>
        </w:rPr>
        <w:t xml:space="preserve"> Se atenderá, el día</w:t>
      </w:r>
      <w:r w:rsidR="00CA2171">
        <w:rPr>
          <w:b/>
          <w:lang w:val="es-MX"/>
        </w:rPr>
        <w:t xml:space="preserve"> miércoles </w:t>
      </w:r>
      <w:r>
        <w:rPr>
          <w:b/>
          <w:lang w:val="es-MX"/>
        </w:rPr>
        <w:t xml:space="preserve"> 07 de junio de 2017, de 08:00AM  - 03:00PM.</w:t>
      </w:r>
    </w:p>
    <w:p w:rsidR="006556D0" w:rsidRDefault="006556D0" w:rsidP="009505EA">
      <w:pPr>
        <w:spacing w:after="0" w:line="240" w:lineRule="auto"/>
        <w:rPr>
          <w:b/>
          <w:lang w:val="es-MX"/>
        </w:rPr>
      </w:pPr>
    </w:p>
    <w:p w:rsidR="006556D0" w:rsidRDefault="006556D0" w:rsidP="009505EA">
      <w:pPr>
        <w:spacing w:after="0" w:line="240" w:lineRule="auto"/>
        <w:rPr>
          <w:b/>
          <w:lang w:val="es-MX"/>
        </w:rPr>
      </w:pPr>
      <w:r>
        <w:rPr>
          <w:b/>
          <w:lang w:val="es-MX"/>
        </w:rPr>
        <w:t xml:space="preserve">Por otra parte, se hace recordatorio a los graduandos de los CRAED, qué por caso fortuito, no firmaron el acta de graduación </w:t>
      </w:r>
      <w:r w:rsidR="00CA2171">
        <w:rPr>
          <w:b/>
          <w:lang w:val="es-MX"/>
        </w:rPr>
        <w:t>respectiva,</w:t>
      </w:r>
      <w:r>
        <w:rPr>
          <w:b/>
          <w:lang w:val="es-MX"/>
        </w:rPr>
        <w:t xml:space="preserve"> lo hagan al final de la ceremonia el 10 de junio, favor buscar al plantel de empleados de la Secretaria General, en el Palacio de los Deportes Universitarios. Es de suma importancia que cada graduando firme el acta de graduación ya que es la base legal, que su título fue extendido y otorgado</w:t>
      </w:r>
      <w:r w:rsidR="00CA2171">
        <w:rPr>
          <w:b/>
          <w:lang w:val="es-MX"/>
        </w:rPr>
        <w:t>.</w:t>
      </w:r>
    </w:p>
    <w:p w:rsidR="00CA2171" w:rsidRDefault="00CA2171" w:rsidP="009505EA">
      <w:pPr>
        <w:spacing w:after="0" w:line="240" w:lineRule="auto"/>
        <w:rPr>
          <w:b/>
          <w:lang w:val="es-MX"/>
        </w:rPr>
      </w:pPr>
    </w:p>
    <w:p w:rsidR="00CA2171" w:rsidRDefault="00CA2171" w:rsidP="009505EA">
      <w:pPr>
        <w:spacing w:after="0" w:line="240" w:lineRule="auto"/>
        <w:rPr>
          <w:b/>
          <w:lang w:val="es-MX"/>
        </w:rPr>
      </w:pPr>
    </w:p>
    <w:p w:rsidR="00CA2171" w:rsidRDefault="00CA2171" w:rsidP="009505EA">
      <w:pPr>
        <w:spacing w:after="0" w:line="240" w:lineRule="auto"/>
        <w:rPr>
          <w:b/>
          <w:lang w:val="es-MX"/>
        </w:rPr>
      </w:pPr>
      <w:r>
        <w:rPr>
          <w:b/>
          <w:lang w:val="es-MX"/>
        </w:rPr>
        <w:t>MERCADEO Y SERVICIOS.</w:t>
      </w:r>
    </w:p>
    <w:p w:rsidR="00CA2171" w:rsidRDefault="00CA2171" w:rsidP="009505EA">
      <w:pPr>
        <w:spacing w:after="0" w:line="240" w:lineRule="auto"/>
        <w:rPr>
          <w:b/>
          <w:lang w:val="es-MX"/>
        </w:rPr>
      </w:pPr>
      <w:r>
        <w:rPr>
          <w:b/>
          <w:lang w:val="es-MX"/>
        </w:rPr>
        <w:t xml:space="preserve">Licda. </w:t>
      </w:r>
      <w:proofErr w:type="spellStart"/>
      <w:r>
        <w:rPr>
          <w:b/>
          <w:lang w:val="es-MX"/>
        </w:rPr>
        <w:t>Luzni</w:t>
      </w:r>
      <w:proofErr w:type="spellEnd"/>
      <w:r>
        <w:rPr>
          <w:b/>
          <w:lang w:val="es-MX"/>
        </w:rPr>
        <w:t xml:space="preserve"> Bonilla</w:t>
      </w:r>
    </w:p>
    <w:p w:rsidR="00CA2171" w:rsidRDefault="00CA2171" w:rsidP="009505EA">
      <w:pPr>
        <w:spacing w:after="0" w:line="240" w:lineRule="auto"/>
        <w:rPr>
          <w:b/>
          <w:lang w:val="es-MX"/>
        </w:rPr>
      </w:pPr>
    </w:p>
    <w:p w:rsidR="00CA2171" w:rsidRDefault="00CA2171" w:rsidP="009505EA">
      <w:pPr>
        <w:spacing w:after="0" w:line="240" w:lineRule="auto"/>
        <w:rPr>
          <w:b/>
          <w:lang w:val="es-MX"/>
        </w:rPr>
      </w:pPr>
    </w:p>
    <w:p w:rsidR="006556D0" w:rsidRDefault="006556D0" w:rsidP="009505EA">
      <w:pPr>
        <w:spacing w:after="0" w:line="240" w:lineRule="auto"/>
        <w:rPr>
          <w:b/>
          <w:lang w:val="es-MX"/>
        </w:rPr>
      </w:pPr>
    </w:p>
    <w:p w:rsidR="00294216" w:rsidRDefault="00294216" w:rsidP="009505EA">
      <w:pPr>
        <w:spacing w:after="0" w:line="240" w:lineRule="auto"/>
        <w:rPr>
          <w:b/>
          <w:lang w:val="es-MX"/>
        </w:rPr>
      </w:pPr>
    </w:p>
    <w:p w:rsidR="00294216" w:rsidRDefault="00294216" w:rsidP="009505EA">
      <w:pPr>
        <w:spacing w:after="0" w:line="240" w:lineRule="auto"/>
        <w:rPr>
          <w:b/>
          <w:lang w:val="es-MX"/>
        </w:rPr>
      </w:pPr>
    </w:p>
    <w:p w:rsidR="00294216" w:rsidRDefault="00294216" w:rsidP="009505EA">
      <w:pPr>
        <w:spacing w:after="0" w:line="240" w:lineRule="auto"/>
        <w:rPr>
          <w:b/>
          <w:lang w:val="es-MX"/>
        </w:rPr>
      </w:pPr>
    </w:p>
    <w:p w:rsidR="00A0451B" w:rsidRDefault="00A0451B" w:rsidP="009505EA">
      <w:pPr>
        <w:spacing w:after="0" w:line="240" w:lineRule="auto"/>
        <w:rPr>
          <w:b/>
          <w:lang w:val="es-MX"/>
        </w:rPr>
      </w:pPr>
    </w:p>
    <w:p w:rsidR="00ED2156" w:rsidRDefault="00ED2156" w:rsidP="009505EA">
      <w:pPr>
        <w:spacing w:after="0" w:line="240" w:lineRule="auto"/>
        <w:rPr>
          <w:b/>
          <w:lang w:val="es-MX"/>
        </w:rPr>
      </w:pPr>
    </w:p>
    <w:p w:rsidR="004C1444" w:rsidRPr="00AF2577" w:rsidRDefault="004C1444" w:rsidP="004C1444">
      <w:pPr>
        <w:spacing w:after="0" w:line="240" w:lineRule="auto"/>
        <w:rPr>
          <w:b/>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4C1444">
      <w:pPr>
        <w:spacing w:after="0" w:line="240" w:lineRule="auto"/>
        <w:rPr>
          <w:sz w:val="28"/>
          <w:szCs w:val="28"/>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4C1444" w:rsidRDefault="004C1444" w:rsidP="0030217A">
      <w:pPr>
        <w:spacing w:after="0" w:line="240" w:lineRule="auto"/>
        <w:rPr>
          <w:lang w:val="es-MX"/>
        </w:rPr>
      </w:pPr>
    </w:p>
    <w:p w:rsidR="002A7574" w:rsidRDefault="002A7574" w:rsidP="0030217A">
      <w:pPr>
        <w:spacing w:after="0"/>
        <w:rPr>
          <w:lang w:val="es-MX"/>
        </w:rPr>
      </w:pPr>
    </w:p>
    <w:p w:rsidR="00370E65" w:rsidRPr="004B06C0" w:rsidRDefault="00370E65" w:rsidP="004B06C0">
      <w:pPr>
        <w:spacing w:after="0" w:line="240" w:lineRule="auto"/>
        <w:jc w:val="both"/>
        <w:rPr>
          <w:b/>
          <w:sz w:val="20"/>
          <w:szCs w:val="20"/>
          <w:lang w:val="es-MX"/>
        </w:rPr>
      </w:pPr>
      <w:r w:rsidRPr="004B06C0">
        <w:rPr>
          <w:b/>
          <w:sz w:val="20"/>
          <w:szCs w:val="20"/>
          <w:lang w:val="es-MX"/>
        </w:rPr>
        <w:t xml:space="preserve">                                                  </w:t>
      </w:r>
      <w:r w:rsidR="00786B28">
        <w:rPr>
          <w:b/>
          <w:sz w:val="20"/>
          <w:szCs w:val="20"/>
          <w:lang w:val="es-MX"/>
        </w:rPr>
        <w:t xml:space="preserve">          </w:t>
      </w:r>
    </w:p>
    <w:p w:rsidR="002A7574" w:rsidRDefault="002A7574" w:rsidP="004B06C0">
      <w:pPr>
        <w:spacing w:after="0"/>
        <w:rPr>
          <w:lang w:val="es-MX"/>
        </w:rPr>
      </w:pPr>
    </w:p>
    <w:p w:rsidR="002A7574" w:rsidRPr="002A7574" w:rsidRDefault="002A7574" w:rsidP="002A7574">
      <w:pPr>
        <w:spacing w:line="360" w:lineRule="auto"/>
        <w:rPr>
          <w:b/>
          <w:sz w:val="20"/>
          <w:szCs w:val="20"/>
          <w:lang w:val="es-MX"/>
        </w:rPr>
      </w:pPr>
    </w:p>
    <w:sectPr w:rsidR="002A7574" w:rsidRPr="002A7574" w:rsidSect="009A2A11">
      <w:headerReference w:type="default" r:id="rId8"/>
      <w:footerReference w:type="default" r:id="rId9"/>
      <w:pgSz w:w="12240" w:h="15840" w:code="1"/>
      <w:pgMar w:top="993" w:right="1701" w:bottom="1418" w:left="1701" w:header="709"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8C" w:rsidRDefault="00870A8C" w:rsidP="00474875">
      <w:r>
        <w:separator/>
      </w:r>
    </w:p>
  </w:endnote>
  <w:endnote w:type="continuationSeparator" w:id="0">
    <w:p w:rsidR="00870A8C" w:rsidRDefault="00870A8C" w:rsidP="00474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12" w:rsidRPr="00BC4112" w:rsidRDefault="00BC4112" w:rsidP="00BC4112">
    <w:pPr>
      <w:pStyle w:val="Encabezado"/>
      <w:tabs>
        <w:tab w:val="clear" w:pos="4419"/>
        <w:tab w:val="clear" w:pos="8838"/>
        <w:tab w:val="left" w:pos="2565"/>
      </w:tabs>
      <w:jc w:val="center"/>
      <w:rPr>
        <w:rFonts w:ascii="HelveticaNeueLT Std" w:hAnsi="HelveticaNeueLT Std"/>
        <w:b/>
        <w:i/>
        <w:color w:val="1F497D"/>
        <w:sz w:val="18"/>
      </w:rPr>
    </w:pPr>
    <w:r>
      <w:rPr>
        <w:rFonts w:ascii="HelveticaNeueLT Std" w:hAnsi="HelveticaNeueLT Std"/>
        <w:b/>
        <w:i/>
        <w:color w:val="1F497D"/>
        <w:sz w:val="20"/>
      </w:rPr>
      <w:t>”La Educación es la Primera Necesidad de la República”</w:t>
    </w:r>
  </w:p>
  <w:p w:rsidR="00F76496" w:rsidRPr="00BC4112" w:rsidRDefault="009A2A11" w:rsidP="009A2A11">
    <w:pPr>
      <w:pStyle w:val="Piedepgina"/>
      <w:tabs>
        <w:tab w:val="left" w:pos="1020"/>
      </w:tabs>
      <w:rPr>
        <w:rFonts w:ascii="HelveticaNeueLT Std" w:hAnsi="HelveticaNeueLT Std"/>
        <w:b/>
        <w:i/>
        <w:sz w:val="24"/>
        <w:szCs w:val="24"/>
      </w:rPr>
    </w:pPr>
    <w:r>
      <w:rPr>
        <w:rFonts w:ascii="HelveticaNeueLT Std" w:hAnsi="HelveticaNeueLT Std"/>
        <w:b/>
        <w:i/>
        <w:sz w:val="24"/>
        <w:szCs w:val="24"/>
      </w:rPr>
      <w:tab/>
    </w:r>
    <w:r>
      <w:rPr>
        <w:rFonts w:ascii="HelveticaNeueLT Std" w:hAnsi="HelveticaNeueLT Std"/>
        <w:b/>
        <w:i/>
        <w:sz w:val="24"/>
        <w:szCs w:val="24"/>
      </w:rPr>
      <w:tab/>
    </w:r>
  </w:p>
  <w:p w:rsidR="00F76496" w:rsidRDefault="00F76496">
    <w:pPr>
      <w:pStyle w:val="Piedepgina"/>
    </w:pPr>
  </w:p>
  <w:p w:rsidR="00914D7B" w:rsidRDefault="00914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8C" w:rsidRDefault="00870A8C" w:rsidP="00474875">
      <w:r>
        <w:separator/>
      </w:r>
    </w:p>
  </w:footnote>
  <w:footnote w:type="continuationSeparator" w:id="0">
    <w:p w:rsidR="00870A8C" w:rsidRDefault="00870A8C" w:rsidP="00474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2" w:rsidRPr="00E6162E" w:rsidRDefault="00A0451B" w:rsidP="001D5B92">
    <w:pPr>
      <w:pStyle w:val="Encabezado"/>
      <w:tabs>
        <w:tab w:val="clear" w:pos="4419"/>
        <w:tab w:val="clear" w:pos="8838"/>
        <w:tab w:val="left" w:pos="2565"/>
      </w:tabs>
      <w:spacing w:line="276" w:lineRule="auto"/>
      <w:rPr>
        <w:noProof/>
        <w:lang w:eastAsia="es-HN"/>
      </w:rPr>
    </w:pPr>
    <w:r>
      <w:rPr>
        <w:noProof/>
        <w:lang w:eastAsia="es-HN"/>
      </w:rPr>
      <w:drawing>
        <wp:anchor distT="0" distB="0" distL="114300" distR="114300" simplePos="0" relativeHeight="251656192" behindDoc="1" locked="0" layoutInCell="1" allowOverlap="1">
          <wp:simplePos x="0" y="0"/>
          <wp:positionH relativeFrom="column">
            <wp:posOffset>-887465</wp:posOffset>
          </wp:positionH>
          <wp:positionV relativeFrom="paragraph">
            <wp:posOffset>-496514</wp:posOffset>
          </wp:positionV>
          <wp:extent cx="7767537" cy="9988952"/>
          <wp:effectExtent l="19050" t="0" r="4863" b="0"/>
          <wp:wrapNone/>
          <wp:docPr id="1" name="Bild 1" descr="Macintosh HD:Users:Disking:Desktop:papel meme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Disking:Desktop:papel memebretado.jpg"/>
                  <pic:cNvPicPr>
                    <a:picLocks noChangeAspect="1" noChangeArrowheads="1"/>
                  </pic:cNvPicPr>
                </pic:nvPicPr>
                <pic:blipFill>
                  <a:blip r:embed="rId1"/>
                  <a:srcRect/>
                  <a:stretch>
                    <a:fillRect/>
                  </a:stretch>
                </pic:blipFill>
                <pic:spPr bwMode="auto">
                  <a:xfrm>
                    <a:off x="0" y="0"/>
                    <a:ext cx="7767537" cy="9988952"/>
                  </a:xfrm>
                  <a:prstGeom prst="rect">
                    <a:avLst/>
                  </a:prstGeom>
                  <a:noFill/>
                  <a:ln w="9525">
                    <a:noFill/>
                    <a:miter lim="800000"/>
                    <a:headEnd/>
                    <a:tailEnd/>
                  </a:ln>
                </pic:spPr>
              </pic:pic>
            </a:graphicData>
          </a:graphic>
        </wp:anchor>
      </w:drawing>
    </w:r>
    <w:r w:rsidR="006764EF">
      <w:rPr>
        <w:noProof/>
        <w:lang w:eastAsia="es-HN"/>
      </w:rPr>
      <w:drawing>
        <wp:anchor distT="0" distB="0" distL="114300" distR="114300" simplePos="0" relativeHeight="251657216" behindDoc="1" locked="0" layoutInCell="1" allowOverlap="1">
          <wp:simplePos x="0" y="0"/>
          <wp:positionH relativeFrom="column">
            <wp:posOffset>-670560</wp:posOffset>
          </wp:positionH>
          <wp:positionV relativeFrom="paragraph">
            <wp:posOffset>-64135</wp:posOffset>
          </wp:positionV>
          <wp:extent cx="723900" cy="1057275"/>
          <wp:effectExtent l="19050" t="0" r="0" b="0"/>
          <wp:wrapNone/>
          <wp:docPr id="2" name="Imagen 1" descr="C:\Users\Anabel\Pictures\Slide Shows\SG-U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abel\Pictures\Slide Shows\SG-UNAH.png"/>
                  <pic:cNvPicPr>
                    <a:picLocks noChangeAspect="1" noChangeArrowheads="1"/>
                  </pic:cNvPicPr>
                </pic:nvPicPr>
                <pic:blipFill>
                  <a:blip r:embed="rId2"/>
                  <a:srcRect l="32275" t="33788" r="54321" b="35966"/>
                  <a:stretch>
                    <a:fillRect/>
                  </a:stretch>
                </pic:blipFill>
                <pic:spPr bwMode="auto">
                  <a:xfrm>
                    <a:off x="0" y="0"/>
                    <a:ext cx="723900" cy="1057275"/>
                  </a:xfrm>
                  <a:prstGeom prst="rect">
                    <a:avLst/>
                  </a:prstGeom>
                  <a:noFill/>
                  <a:ln w="9525">
                    <a:noFill/>
                    <a:miter lim="800000"/>
                    <a:headEnd/>
                    <a:tailEnd/>
                  </a:ln>
                </pic:spPr>
              </pic:pic>
            </a:graphicData>
          </a:graphic>
        </wp:anchor>
      </w:drawing>
    </w:r>
    <w:r w:rsidR="00613F20" w:rsidRPr="00613F20">
      <w:rPr>
        <w:noProof/>
        <w:lang w:val="es-ES" w:eastAsia="es-ES"/>
      </w:rPr>
      <w:pict>
        <v:rect id="_x0000_s2052" style="position:absolute;margin-left:335.7pt;margin-top:8.9pt;width:151.5pt;height:51.7pt;z-index:251659264;mso-position-horizontal-relative:text;mso-position-vertical-relative:text" stroked="f">
          <v:textbox style="mso-next-textbox:#_x0000_s2052">
            <w:txbxContent>
              <w:p w:rsidR="001D5B92" w:rsidRDefault="001D5B92" w:rsidP="001D5B92">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18"/>
                    <w:szCs w:val="18"/>
                  </w:rPr>
                  <w:t>T</w:t>
                </w:r>
                <w:r w:rsidR="00A37483">
                  <w:rPr>
                    <w:rFonts w:ascii="HelveticaNeueLT Std" w:hAnsi="HelveticaNeueLT Std"/>
                    <w:b/>
                    <w:color w:val="1F497D"/>
                    <w:sz w:val="16"/>
                    <w:szCs w:val="16"/>
                  </w:rPr>
                  <w:t>el: (504) 2216 61-00</w:t>
                </w:r>
                <w:r>
                  <w:rPr>
                    <w:rFonts w:ascii="HelveticaNeueLT Std" w:hAnsi="HelveticaNeueLT Std"/>
                    <w:b/>
                    <w:color w:val="1F497D"/>
                    <w:sz w:val="24"/>
                    <w:szCs w:val="24"/>
                  </w:rPr>
                  <w:t xml:space="preserve">   </w:t>
                </w:r>
              </w:p>
              <w:p w:rsidR="001D5B92" w:rsidRPr="0064794F" w:rsidRDefault="001D5B92" w:rsidP="00007851">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24"/>
                    <w:szCs w:val="24"/>
                  </w:rPr>
                  <w:t xml:space="preserve"> </w:t>
                </w:r>
                <w:r>
                  <w:rPr>
                    <w:rFonts w:ascii="HelveticaNeueLT Std" w:hAnsi="HelveticaNeueLT Std"/>
                    <w:b/>
                    <w:color w:val="1F497D"/>
                    <w:sz w:val="16"/>
                    <w:szCs w:val="16"/>
                  </w:rPr>
                  <w:t xml:space="preserve">Edificio </w:t>
                </w:r>
                <w:r w:rsidR="00007851">
                  <w:rPr>
                    <w:rFonts w:ascii="HelveticaNeueLT Std" w:hAnsi="HelveticaNeueLT Std"/>
                    <w:b/>
                    <w:color w:val="1F497D"/>
                    <w:sz w:val="16"/>
                    <w:szCs w:val="16"/>
                  </w:rPr>
                  <w:t>Administrativo</w:t>
                </w:r>
                <w:r w:rsidR="00A37483">
                  <w:rPr>
                    <w:rFonts w:ascii="HelveticaNeueLT Std" w:hAnsi="HelveticaNeueLT Std"/>
                    <w:b/>
                    <w:color w:val="1F497D"/>
                    <w:sz w:val="16"/>
                    <w:szCs w:val="16"/>
                  </w:rPr>
                  <w:t xml:space="preserve"> Alma Máter 4to-</w:t>
                </w:r>
                <w:r>
                  <w:rPr>
                    <w:rFonts w:ascii="HelveticaNeueLT Std" w:hAnsi="HelveticaNeueLT Std"/>
                    <w:b/>
                    <w:color w:val="1F497D"/>
                    <w:sz w:val="16"/>
                    <w:szCs w:val="16"/>
                  </w:rPr>
                  <w:t>piso</w:t>
                </w:r>
                <w:r w:rsidR="0030215F">
                  <w:rPr>
                    <w:rFonts w:ascii="HelveticaNeueLT Std" w:hAnsi="HelveticaNeueLT Std"/>
                    <w:b/>
                    <w:color w:val="1F497D"/>
                    <w:sz w:val="16"/>
                    <w:szCs w:val="16"/>
                  </w:rPr>
                  <w:t>, extensión</w:t>
                </w:r>
                <w:r w:rsidR="00A0451B">
                  <w:rPr>
                    <w:rFonts w:ascii="HelveticaNeueLT Std" w:hAnsi="HelveticaNeueLT Std"/>
                    <w:b/>
                    <w:color w:val="1F497D"/>
                    <w:sz w:val="16"/>
                    <w:szCs w:val="16"/>
                  </w:rPr>
                  <w:t xml:space="preserve"> N. 110500</w:t>
                </w:r>
                <w:r>
                  <w:rPr>
                    <w:rFonts w:ascii="HelveticaNeueLT Std" w:hAnsi="HelveticaNeueLT Std"/>
                    <w:b/>
                    <w:color w:val="1F497D"/>
                    <w:sz w:val="16"/>
                    <w:szCs w:val="16"/>
                  </w:rPr>
                  <w:t xml:space="preserve">                                                                                                                                                 Correo: sgeneral</w:t>
                </w:r>
                <w:r w:rsidRPr="008F6F67">
                  <w:rPr>
                    <w:rFonts w:ascii="HelveticaNeueLT Std" w:hAnsi="HelveticaNeueLT Std"/>
                    <w:b/>
                    <w:color w:val="1F497D"/>
                    <w:sz w:val="16"/>
                    <w:szCs w:val="16"/>
                  </w:rPr>
                  <w:t>@</w:t>
                </w:r>
                <w:r>
                  <w:rPr>
                    <w:rFonts w:ascii="HelveticaNeueLT Std" w:hAnsi="HelveticaNeueLT Std"/>
                    <w:b/>
                    <w:color w:val="1F497D"/>
                    <w:sz w:val="16"/>
                    <w:szCs w:val="16"/>
                  </w:rPr>
                  <w:t>unah.edu.hn</w:t>
                </w:r>
                <w:r w:rsidRPr="008F6F67">
                  <w:rPr>
                    <w:rFonts w:ascii="HelveticaNeueLT Std" w:hAnsi="HelveticaNeueLT Std"/>
                    <w:b/>
                    <w:color w:val="1F497D"/>
                    <w:sz w:val="16"/>
                    <w:szCs w:val="16"/>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r>
                  <w:rPr>
                    <w:rFonts w:ascii="HelveticaNeueLT Std" w:hAnsi="HelveticaNeueLT Std"/>
                    <w:b/>
                    <w:color w:val="1F497D"/>
                    <w:sz w:val="24"/>
                    <w:szCs w:val="24"/>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txbxContent>
          </v:textbox>
        </v:rect>
      </w:pict>
    </w:r>
    <w:r w:rsidR="001D5B92">
      <w:rPr>
        <w:rFonts w:ascii="HelveticaNeueLT Std" w:hAnsi="HelveticaNeueLT Std"/>
        <w:b/>
        <w:color w:val="1F497D"/>
        <w:sz w:val="24"/>
        <w:szCs w:val="24"/>
      </w:rPr>
      <w:t xml:space="preserve">      </w:t>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r>
      <w:rPr>
        <w:rFonts w:ascii="HelveticaNeueLT Std" w:hAnsi="HelveticaNeueLT Std"/>
        <w:b/>
        <w:color w:val="1F497D"/>
        <w:sz w:val="24"/>
        <w:szCs w:val="24"/>
      </w:rPr>
      <w:t xml:space="preserve">                                                                                               </w:t>
    </w:r>
  </w:p>
  <w:p w:rsidR="00811C08" w:rsidRDefault="00613F20" w:rsidP="00811C08">
    <w:pPr>
      <w:pStyle w:val="Encabezado"/>
      <w:tabs>
        <w:tab w:val="clear" w:pos="4419"/>
        <w:tab w:val="clear" w:pos="8838"/>
        <w:tab w:val="left" w:pos="2565"/>
      </w:tabs>
      <w:jc w:val="center"/>
      <w:rPr>
        <w:rFonts w:ascii="HelveticaNeueLT Std" w:hAnsi="HelveticaNeueLT Std"/>
        <w:b/>
        <w:color w:val="1F497D"/>
        <w:sz w:val="20"/>
      </w:rPr>
    </w:pPr>
    <w:r w:rsidRPr="00613F20">
      <w:rPr>
        <w:noProof/>
        <w:lang w:val="es-ES" w:eastAsia="es-ES"/>
      </w:rPr>
      <w:pict>
        <v:rect id="_x0000_s2051" style="position:absolute;left:0;text-align:left;margin-left:283.95pt;margin-top:-1.7pt;width:207pt;height:40.5pt;z-index:251658240" filled="f" fillcolor="#9bbb59" stroked="f" strokecolor="#f2f2f2" strokeweight="3pt">
          <v:shadow on="t" type="perspective" color="#4e6128" opacity=".5" offset="1pt" offset2="-1pt"/>
        </v:rect>
      </w:pict>
    </w:r>
    <w:r w:rsidR="00811C08">
      <w:rPr>
        <w:rFonts w:ascii="HelveticaNeueLT Std" w:hAnsi="HelveticaNeueLT Std"/>
        <w:b/>
        <w:color w:val="1F497D"/>
        <w:sz w:val="20"/>
      </w:rPr>
      <w:t xml:space="preserve">                  </w:t>
    </w:r>
  </w:p>
  <w:p w:rsidR="00811C08" w:rsidRDefault="00811C08" w:rsidP="00811C08">
    <w:pPr>
      <w:pStyle w:val="Encabezado"/>
      <w:tabs>
        <w:tab w:val="clear" w:pos="4419"/>
        <w:tab w:val="clear" w:pos="8838"/>
        <w:tab w:val="left" w:pos="2565"/>
      </w:tabs>
      <w:jc w:val="center"/>
      <w:rPr>
        <w:rFonts w:ascii="HelveticaNeueLT Std" w:hAnsi="HelveticaNeueLT Std"/>
        <w:b/>
        <w:color w:val="1F497D"/>
        <w:sz w:val="20"/>
      </w:rPr>
    </w:pPr>
  </w:p>
  <w:p w:rsidR="00811C08" w:rsidRDefault="00811C08" w:rsidP="00811C08">
    <w:pPr>
      <w:pStyle w:val="Encabezado"/>
      <w:tabs>
        <w:tab w:val="clear" w:pos="4419"/>
        <w:tab w:val="clear" w:pos="8838"/>
        <w:tab w:val="left" w:pos="2565"/>
      </w:tabs>
      <w:rPr>
        <w:rFonts w:ascii="HelveticaNeueLT Std" w:hAnsi="HelveticaNeueLT Std"/>
        <w:b/>
        <w:color w:val="1F497D"/>
        <w:sz w:val="20"/>
      </w:rPr>
    </w:pPr>
    <w:r>
      <w:rPr>
        <w:rFonts w:ascii="HelveticaNeueLT Std" w:hAnsi="HelveticaNeueLT Std"/>
        <w:b/>
        <w:color w:val="1F497D"/>
        <w:sz w:val="20"/>
      </w:rPr>
      <w:t xml:space="preserve">                                                                                                            </w:t>
    </w:r>
  </w:p>
  <w:p w:rsidR="009A2A11" w:rsidRDefault="009A2A11" w:rsidP="009A2A11">
    <w:pPr>
      <w:pStyle w:val="Encabezado"/>
      <w:tabs>
        <w:tab w:val="clear" w:pos="4419"/>
        <w:tab w:val="clear" w:pos="8838"/>
        <w:tab w:val="left" w:pos="2565"/>
      </w:tabs>
      <w:rPr>
        <w:rFonts w:ascii="HelveticaNeueLT Std" w:hAnsi="HelveticaNeueLT Std"/>
        <w:b/>
        <w:color w:val="1F497D"/>
        <w:sz w:val="28"/>
        <w:szCs w:val="24"/>
      </w:rPr>
    </w:pPr>
    <w:r>
      <w:rPr>
        <w:rFonts w:ascii="HelveticaNeueLT Std" w:hAnsi="HelveticaNeueLT Std"/>
        <w:b/>
        <w:color w:val="1F497D"/>
        <w:sz w:val="20"/>
      </w:rPr>
      <w:t xml:space="preserve">        </w:t>
    </w:r>
    <w:r w:rsidR="008B12F2" w:rsidRPr="008B12F2">
      <w:rPr>
        <w:rFonts w:ascii="HelveticaNeueLT Std" w:hAnsi="HelveticaNeueLT Std"/>
        <w:b/>
        <w:color w:val="1F497D"/>
        <w:sz w:val="28"/>
        <w:szCs w:val="24"/>
      </w:rPr>
      <w:t>Secretar</w:t>
    </w:r>
    <w:r w:rsidR="008B12F2">
      <w:rPr>
        <w:rFonts w:ascii="HelveticaNeueLT Std" w:hAnsi="HelveticaNeueLT Std"/>
        <w:b/>
        <w:color w:val="1F497D"/>
        <w:sz w:val="28"/>
        <w:szCs w:val="24"/>
      </w:rPr>
      <w:t>í</w:t>
    </w:r>
    <w:r w:rsidR="008B12F2" w:rsidRPr="008B12F2">
      <w:rPr>
        <w:rFonts w:ascii="HelveticaNeueLT Std" w:hAnsi="HelveticaNeueLT Std"/>
        <w:b/>
        <w:color w:val="1F497D"/>
        <w:sz w:val="28"/>
        <w:szCs w:val="24"/>
      </w:rPr>
      <w:t>a</w:t>
    </w:r>
    <w:r w:rsidR="00811C08" w:rsidRPr="008B12F2">
      <w:rPr>
        <w:rFonts w:ascii="HelveticaNeueLT Std" w:hAnsi="HelveticaNeueLT Std"/>
        <w:b/>
        <w:color w:val="1F497D"/>
        <w:sz w:val="28"/>
        <w:szCs w:val="24"/>
      </w:rPr>
      <w:t xml:space="preserve"> General</w:t>
    </w:r>
  </w:p>
  <w:p w:rsidR="00007851" w:rsidRDefault="00811C08" w:rsidP="009A2A11">
    <w:pPr>
      <w:pStyle w:val="Encabezado"/>
      <w:tabs>
        <w:tab w:val="clear" w:pos="4419"/>
        <w:tab w:val="clear" w:pos="8838"/>
        <w:tab w:val="left" w:pos="2565"/>
      </w:tabs>
      <w:rPr>
        <w:rFonts w:ascii="HelveticaNeueLT Std" w:hAnsi="HelveticaNeueLT Std"/>
        <w:b/>
        <w:color w:val="1F497D"/>
        <w:sz w:val="28"/>
        <w:szCs w:val="24"/>
      </w:rPr>
    </w:pPr>
    <w:r w:rsidRPr="008B12F2">
      <w:rPr>
        <w:rFonts w:ascii="HelveticaNeueLT Std" w:hAnsi="HelveticaNeueLT Std"/>
        <w:b/>
        <w:color w:val="1F497D"/>
        <w:sz w:val="28"/>
        <w:szCs w:val="24"/>
      </w:rPr>
      <w:t xml:space="preserve">      </w:t>
    </w:r>
    <w:r w:rsidR="00A37483" w:rsidRPr="00A37483">
      <w:rPr>
        <w:rFonts w:ascii="HelveticaNeueLT Std" w:hAnsi="HelveticaNeueLT Std"/>
        <w:b/>
        <w:color w:val="1F497D"/>
        <w:sz w:val="16"/>
        <w:szCs w:val="16"/>
      </w:rPr>
      <w:t>MERCADEO Y</w:t>
    </w:r>
    <w:r w:rsidR="00A37483">
      <w:rPr>
        <w:rFonts w:ascii="HelveticaNeueLT Std" w:hAnsi="HelveticaNeueLT Std"/>
        <w:b/>
        <w:color w:val="1F497D"/>
        <w:sz w:val="28"/>
        <w:szCs w:val="24"/>
      </w:rPr>
      <w:t xml:space="preserve"> </w:t>
    </w:r>
    <w:r w:rsidR="00A37483" w:rsidRPr="00A37483">
      <w:rPr>
        <w:rFonts w:ascii="HelveticaNeueLT Std" w:hAnsi="HelveticaNeueLT Std"/>
        <w:b/>
        <w:color w:val="1F497D"/>
        <w:sz w:val="16"/>
        <w:szCs w:val="16"/>
      </w:rPr>
      <w:t>SERVICIOS</w:t>
    </w:r>
    <w:r w:rsidRPr="008B12F2">
      <w:rPr>
        <w:rFonts w:ascii="HelveticaNeueLT Std" w:hAnsi="HelveticaNeueLT Std"/>
        <w:b/>
        <w:color w:val="1F497D"/>
        <w:sz w:val="28"/>
        <w:szCs w:val="24"/>
      </w:rPr>
      <w:t xml:space="preserve"> </w:t>
    </w:r>
  </w:p>
  <w:p w:rsidR="00007851" w:rsidRPr="00007851" w:rsidRDefault="00007851" w:rsidP="00007851">
    <w:pPr>
      <w:pStyle w:val="Encabezado"/>
      <w:tabs>
        <w:tab w:val="clear" w:pos="4419"/>
        <w:tab w:val="clear" w:pos="8838"/>
        <w:tab w:val="left" w:pos="5190"/>
      </w:tabs>
      <w:rPr>
        <w:rFonts w:ascii="HelveticaNeueLT Std" w:hAnsi="HelveticaNeueLT Std"/>
        <w:color w:val="1F497D"/>
        <w:sz w:val="20"/>
        <w:szCs w:val="20"/>
      </w:rPr>
    </w:pPr>
    <w:r w:rsidRPr="00007851">
      <w:rPr>
        <w:rFonts w:ascii="HelveticaNeueLT Std" w:hAnsi="HelveticaNeueLT Std"/>
        <w:b/>
        <w:color w:val="1F497D"/>
        <w:sz w:val="20"/>
        <w:szCs w:val="20"/>
      </w:rPr>
      <w:t xml:space="preserve">      </w:t>
    </w:r>
    <w:r>
      <w:rPr>
        <w:rFonts w:ascii="HelveticaNeueLT Std" w:hAnsi="HelveticaNeueLT Std"/>
        <w:b/>
        <w:color w:val="1F497D"/>
        <w:sz w:val="20"/>
        <w:szCs w:val="20"/>
      </w:rPr>
      <w:t xml:space="preserve">                                     </w:t>
    </w:r>
    <w:r w:rsidRPr="00007851">
      <w:rPr>
        <w:rFonts w:ascii="HelveticaNeueLT Std" w:hAnsi="HelveticaNeueLT Std"/>
        <w:color w:val="1F497D"/>
        <w:sz w:val="20"/>
        <w:szCs w:val="20"/>
      </w:rPr>
      <w:tab/>
    </w:r>
  </w:p>
  <w:p w:rsidR="00E6162E" w:rsidRPr="00007851" w:rsidRDefault="00007851" w:rsidP="009A2A11">
    <w:pPr>
      <w:pStyle w:val="Encabezado"/>
      <w:tabs>
        <w:tab w:val="clear" w:pos="4419"/>
        <w:tab w:val="clear" w:pos="8838"/>
        <w:tab w:val="left" w:pos="2565"/>
      </w:tabs>
      <w:rPr>
        <w:rFonts w:ascii="HelveticaNeueLT Std" w:hAnsi="HelveticaNeueLT Std"/>
        <w:b/>
        <w:color w:val="1F497D"/>
        <w:sz w:val="20"/>
        <w:szCs w:val="20"/>
      </w:rPr>
    </w:pPr>
    <w:r w:rsidRPr="00007851">
      <w:rPr>
        <w:rFonts w:ascii="HelveticaNeueLT Std" w:hAnsi="HelveticaNeueLT Std"/>
        <w:b/>
        <w:color w:val="1F497D"/>
        <w:sz w:val="20"/>
        <w:szCs w:val="20"/>
      </w:rPr>
      <w:t xml:space="preserve">                                     2017- AÑO</w:t>
    </w:r>
    <w:r w:rsidR="00A0451B">
      <w:rPr>
        <w:rFonts w:ascii="HelveticaNeueLT Std" w:hAnsi="HelveticaNeueLT Std"/>
        <w:b/>
        <w:color w:val="1F497D"/>
        <w:sz w:val="20"/>
        <w:szCs w:val="20"/>
      </w:rPr>
      <w:t xml:space="preserve">  ACADEMICO “ALBA ALONZO DE QUES</w:t>
    </w:r>
    <w:r w:rsidRPr="00007851">
      <w:rPr>
        <w:rFonts w:ascii="HelveticaNeueLT Std" w:hAnsi="HelveticaNeueLT Std"/>
        <w:b/>
        <w:color w:val="1F497D"/>
        <w:sz w:val="20"/>
        <w:szCs w:val="20"/>
      </w:rPr>
      <w:t>ADA”</w:t>
    </w:r>
    <w:r w:rsidR="00811C08" w:rsidRPr="00007851">
      <w:rPr>
        <w:rFonts w:ascii="HelveticaNeueLT Std" w:hAnsi="HelveticaNeueLT Std"/>
        <w:b/>
        <w:color w:val="1F497D"/>
        <w:sz w:val="20"/>
        <w:szCs w:val="20"/>
      </w:rPr>
      <w:t xml:space="preserve"> </w:t>
    </w:r>
  </w:p>
  <w:p w:rsidR="00904D28" w:rsidRPr="00007851" w:rsidRDefault="007B0878" w:rsidP="009A2A11">
    <w:pPr>
      <w:pStyle w:val="Encabezado"/>
      <w:tabs>
        <w:tab w:val="clear" w:pos="4419"/>
        <w:tab w:val="clear" w:pos="8838"/>
        <w:tab w:val="left" w:pos="2565"/>
      </w:tabs>
      <w:rPr>
        <w:rFonts w:ascii="HelveticaNeueLT Std" w:hAnsi="HelveticaNeueLT Std"/>
        <w:color w:val="1F497D"/>
        <w:sz w:val="18"/>
        <w:szCs w:val="18"/>
      </w:rPr>
    </w:pPr>
    <w:r w:rsidRPr="00007851">
      <w:rPr>
        <w:rFonts w:ascii="HelveticaNeueLT Std" w:hAnsi="HelveticaNeueLT Std"/>
        <w:color w:val="1F497D"/>
        <w:sz w:val="18"/>
        <w:szCs w:val="18"/>
      </w:rPr>
      <w:t xml:space="preserve">                                      </w:t>
    </w:r>
    <w:r w:rsidR="00007851" w:rsidRPr="00007851">
      <w:rPr>
        <w:rFonts w:ascii="HelveticaNeueLT Std" w:hAnsi="HelveticaNeueLT Std"/>
        <w:color w:val="1F497D"/>
        <w:sz w:val="18"/>
        <w:szCs w:val="18"/>
      </w:rPr>
      <w:t xml:space="preserve">             </w:t>
    </w:r>
    <w:r w:rsidR="00811C08" w:rsidRPr="00007851">
      <w:rPr>
        <w:rFonts w:ascii="HelveticaNeueLT Std" w:hAnsi="HelveticaNeueLT Std"/>
        <w:color w:val="1F497D"/>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F423"/>
      </v:shape>
    </w:pict>
  </w:numPicBullet>
  <w:abstractNum w:abstractNumId="0">
    <w:nsid w:val="0B7C50FE"/>
    <w:multiLevelType w:val="hybridMultilevel"/>
    <w:tmpl w:val="AD3EB3A2"/>
    <w:lvl w:ilvl="0" w:tplc="480A000F">
      <w:start w:val="1"/>
      <w:numFmt w:val="decimal"/>
      <w:lvlText w:val="%1."/>
      <w:lvlJc w:val="left"/>
      <w:pPr>
        <w:ind w:left="765" w:hanging="360"/>
      </w:pPr>
    </w:lvl>
    <w:lvl w:ilvl="1" w:tplc="480A0019" w:tentative="1">
      <w:start w:val="1"/>
      <w:numFmt w:val="lowerLetter"/>
      <w:lvlText w:val="%2."/>
      <w:lvlJc w:val="left"/>
      <w:pPr>
        <w:ind w:left="1485" w:hanging="360"/>
      </w:pPr>
    </w:lvl>
    <w:lvl w:ilvl="2" w:tplc="480A001B" w:tentative="1">
      <w:start w:val="1"/>
      <w:numFmt w:val="lowerRoman"/>
      <w:lvlText w:val="%3."/>
      <w:lvlJc w:val="right"/>
      <w:pPr>
        <w:ind w:left="2205" w:hanging="180"/>
      </w:pPr>
    </w:lvl>
    <w:lvl w:ilvl="3" w:tplc="480A000F" w:tentative="1">
      <w:start w:val="1"/>
      <w:numFmt w:val="decimal"/>
      <w:lvlText w:val="%4."/>
      <w:lvlJc w:val="left"/>
      <w:pPr>
        <w:ind w:left="2925" w:hanging="360"/>
      </w:pPr>
    </w:lvl>
    <w:lvl w:ilvl="4" w:tplc="480A0019" w:tentative="1">
      <w:start w:val="1"/>
      <w:numFmt w:val="lowerLetter"/>
      <w:lvlText w:val="%5."/>
      <w:lvlJc w:val="left"/>
      <w:pPr>
        <w:ind w:left="3645" w:hanging="360"/>
      </w:pPr>
    </w:lvl>
    <w:lvl w:ilvl="5" w:tplc="480A001B" w:tentative="1">
      <w:start w:val="1"/>
      <w:numFmt w:val="lowerRoman"/>
      <w:lvlText w:val="%6."/>
      <w:lvlJc w:val="right"/>
      <w:pPr>
        <w:ind w:left="4365" w:hanging="180"/>
      </w:pPr>
    </w:lvl>
    <w:lvl w:ilvl="6" w:tplc="480A000F" w:tentative="1">
      <w:start w:val="1"/>
      <w:numFmt w:val="decimal"/>
      <w:lvlText w:val="%7."/>
      <w:lvlJc w:val="left"/>
      <w:pPr>
        <w:ind w:left="5085" w:hanging="360"/>
      </w:pPr>
    </w:lvl>
    <w:lvl w:ilvl="7" w:tplc="480A0019" w:tentative="1">
      <w:start w:val="1"/>
      <w:numFmt w:val="lowerLetter"/>
      <w:lvlText w:val="%8."/>
      <w:lvlJc w:val="left"/>
      <w:pPr>
        <w:ind w:left="5805" w:hanging="360"/>
      </w:pPr>
    </w:lvl>
    <w:lvl w:ilvl="8" w:tplc="480A001B" w:tentative="1">
      <w:start w:val="1"/>
      <w:numFmt w:val="lowerRoman"/>
      <w:lvlText w:val="%9."/>
      <w:lvlJc w:val="right"/>
      <w:pPr>
        <w:ind w:left="6525" w:hanging="180"/>
      </w:pPr>
    </w:lvl>
  </w:abstractNum>
  <w:abstractNum w:abstractNumId="1">
    <w:nsid w:val="33CB2C64"/>
    <w:multiLevelType w:val="hybridMultilevel"/>
    <w:tmpl w:val="1C08A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F278E1"/>
    <w:multiLevelType w:val="hybridMultilevel"/>
    <w:tmpl w:val="6C240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EA29CC"/>
    <w:multiLevelType w:val="hybridMultilevel"/>
    <w:tmpl w:val="7CE02C1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ECE2692"/>
    <w:multiLevelType w:val="hybridMultilevel"/>
    <w:tmpl w:val="9A1EDC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5E636D"/>
    <w:multiLevelType w:val="hybridMultilevel"/>
    <w:tmpl w:val="5234FAB6"/>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5B522243"/>
    <w:multiLevelType w:val="hybridMultilevel"/>
    <w:tmpl w:val="B18A8ED2"/>
    <w:lvl w:ilvl="0" w:tplc="7CB6B056">
      <w:start w:val="1"/>
      <w:numFmt w:val="decimal"/>
      <w:lvlText w:val="%1."/>
      <w:lvlJc w:val="left"/>
      <w:pPr>
        <w:ind w:left="720" w:hanging="360"/>
      </w:pPr>
      <w:rPr>
        <w:rFonts w:ascii="Calibri" w:eastAsia="Calibri"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E87DDB"/>
    <w:multiLevelType w:val="hybridMultilevel"/>
    <w:tmpl w:val="35A20034"/>
    <w:lvl w:ilvl="0" w:tplc="480A0007">
      <w:start w:val="1"/>
      <w:numFmt w:val="bullet"/>
      <w:lvlText w:val=""/>
      <w:lvlPicBulletId w:val="0"/>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C066A"/>
    <w:rsid w:val="000066B6"/>
    <w:rsid w:val="00007851"/>
    <w:rsid w:val="00015985"/>
    <w:rsid w:val="00022771"/>
    <w:rsid w:val="0002596D"/>
    <w:rsid w:val="0003124E"/>
    <w:rsid w:val="00035E32"/>
    <w:rsid w:val="000610E8"/>
    <w:rsid w:val="00075F77"/>
    <w:rsid w:val="00076AF4"/>
    <w:rsid w:val="00086049"/>
    <w:rsid w:val="000903DD"/>
    <w:rsid w:val="00090E23"/>
    <w:rsid w:val="000B351A"/>
    <w:rsid w:val="000D55FE"/>
    <w:rsid w:val="000E5048"/>
    <w:rsid w:val="000F4C6C"/>
    <w:rsid w:val="0010444D"/>
    <w:rsid w:val="00105E40"/>
    <w:rsid w:val="00113D5B"/>
    <w:rsid w:val="001173A1"/>
    <w:rsid w:val="00124EF0"/>
    <w:rsid w:val="00137032"/>
    <w:rsid w:val="00145980"/>
    <w:rsid w:val="00152B84"/>
    <w:rsid w:val="001558DA"/>
    <w:rsid w:val="00162626"/>
    <w:rsid w:val="00170286"/>
    <w:rsid w:val="0018611A"/>
    <w:rsid w:val="00196215"/>
    <w:rsid w:val="001B0FF4"/>
    <w:rsid w:val="001B2DC1"/>
    <w:rsid w:val="001C1532"/>
    <w:rsid w:val="001D54B9"/>
    <w:rsid w:val="001D5B92"/>
    <w:rsid w:val="001D68F5"/>
    <w:rsid w:val="001E1F91"/>
    <w:rsid w:val="001E742C"/>
    <w:rsid w:val="002005EC"/>
    <w:rsid w:val="002157BA"/>
    <w:rsid w:val="002164B2"/>
    <w:rsid w:val="0021675E"/>
    <w:rsid w:val="00224FF7"/>
    <w:rsid w:val="00225361"/>
    <w:rsid w:val="00233BE3"/>
    <w:rsid w:val="002350EB"/>
    <w:rsid w:val="00244A48"/>
    <w:rsid w:val="00260DD6"/>
    <w:rsid w:val="002716D0"/>
    <w:rsid w:val="002756C8"/>
    <w:rsid w:val="00294216"/>
    <w:rsid w:val="002A3EC8"/>
    <w:rsid w:val="002A55B6"/>
    <w:rsid w:val="002A6993"/>
    <w:rsid w:val="002A7574"/>
    <w:rsid w:val="002C56A5"/>
    <w:rsid w:val="002D32A2"/>
    <w:rsid w:val="002D57FD"/>
    <w:rsid w:val="002D744F"/>
    <w:rsid w:val="002F3C08"/>
    <w:rsid w:val="0030215F"/>
    <w:rsid w:val="0030217A"/>
    <w:rsid w:val="0031443C"/>
    <w:rsid w:val="003265B9"/>
    <w:rsid w:val="003307C3"/>
    <w:rsid w:val="00330834"/>
    <w:rsid w:val="00343282"/>
    <w:rsid w:val="0034510A"/>
    <w:rsid w:val="00346467"/>
    <w:rsid w:val="00351A03"/>
    <w:rsid w:val="00360189"/>
    <w:rsid w:val="0036284F"/>
    <w:rsid w:val="00370E65"/>
    <w:rsid w:val="00372289"/>
    <w:rsid w:val="003811CB"/>
    <w:rsid w:val="003A5A0E"/>
    <w:rsid w:val="003A6C4E"/>
    <w:rsid w:val="003B1090"/>
    <w:rsid w:val="003B5E74"/>
    <w:rsid w:val="003C427D"/>
    <w:rsid w:val="003D1143"/>
    <w:rsid w:val="003D7108"/>
    <w:rsid w:val="00420463"/>
    <w:rsid w:val="0043339A"/>
    <w:rsid w:val="004525E4"/>
    <w:rsid w:val="0046082F"/>
    <w:rsid w:val="004650D7"/>
    <w:rsid w:val="00472BA3"/>
    <w:rsid w:val="00474875"/>
    <w:rsid w:val="00484474"/>
    <w:rsid w:val="004968C2"/>
    <w:rsid w:val="004A59D9"/>
    <w:rsid w:val="004B06C0"/>
    <w:rsid w:val="004C1444"/>
    <w:rsid w:val="004C48B7"/>
    <w:rsid w:val="004D00ED"/>
    <w:rsid w:val="004E1A24"/>
    <w:rsid w:val="004F2D2F"/>
    <w:rsid w:val="004F3EFE"/>
    <w:rsid w:val="00504B7A"/>
    <w:rsid w:val="005054FA"/>
    <w:rsid w:val="005265D5"/>
    <w:rsid w:val="005329E9"/>
    <w:rsid w:val="00547116"/>
    <w:rsid w:val="00590355"/>
    <w:rsid w:val="005B0579"/>
    <w:rsid w:val="005C066A"/>
    <w:rsid w:val="005D3826"/>
    <w:rsid w:val="005D4C44"/>
    <w:rsid w:val="0060206B"/>
    <w:rsid w:val="006031B0"/>
    <w:rsid w:val="00613F20"/>
    <w:rsid w:val="0061416F"/>
    <w:rsid w:val="00632796"/>
    <w:rsid w:val="00634774"/>
    <w:rsid w:val="0064794F"/>
    <w:rsid w:val="006556D0"/>
    <w:rsid w:val="00655A21"/>
    <w:rsid w:val="006764EF"/>
    <w:rsid w:val="0067681A"/>
    <w:rsid w:val="006834F9"/>
    <w:rsid w:val="006851F7"/>
    <w:rsid w:val="00697CAF"/>
    <w:rsid w:val="006A1056"/>
    <w:rsid w:val="006A17AA"/>
    <w:rsid w:val="006A7402"/>
    <w:rsid w:val="006A78C8"/>
    <w:rsid w:val="006B0290"/>
    <w:rsid w:val="006B6FCF"/>
    <w:rsid w:val="006B748E"/>
    <w:rsid w:val="006E6FF6"/>
    <w:rsid w:val="006F1DA6"/>
    <w:rsid w:val="00704425"/>
    <w:rsid w:val="007362D7"/>
    <w:rsid w:val="00747C6F"/>
    <w:rsid w:val="00752EC1"/>
    <w:rsid w:val="0075307D"/>
    <w:rsid w:val="00754B3F"/>
    <w:rsid w:val="00775513"/>
    <w:rsid w:val="00786B28"/>
    <w:rsid w:val="007A40FC"/>
    <w:rsid w:val="007B0878"/>
    <w:rsid w:val="007B27CB"/>
    <w:rsid w:val="007C0920"/>
    <w:rsid w:val="007C4B30"/>
    <w:rsid w:val="007C5C22"/>
    <w:rsid w:val="008039C0"/>
    <w:rsid w:val="00811C08"/>
    <w:rsid w:val="00835788"/>
    <w:rsid w:val="0084033A"/>
    <w:rsid w:val="00845A4F"/>
    <w:rsid w:val="00861D01"/>
    <w:rsid w:val="00870492"/>
    <w:rsid w:val="00870A8C"/>
    <w:rsid w:val="00871990"/>
    <w:rsid w:val="00873D94"/>
    <w:rsid w:val="00884CC4"/>
    <w:rsid w:val="008936C4"/>
    <w:rsid w:val="00893B44"/>
    <w:rsid w:val="0089619B"/>
    <w:rsid w:val="008A34EF"/>
    <w:rsid w:val="008B12F2"/>
    <w:rsid w:val="008C6F75"/>
    <w:rsid w:val="008D1162"/>
    <w:rsid w:val="008E2D23"/>
    <w:rsid w:val="008E2F2C"/>
    <w:rsid w:val="008F0BB0"/>
    <w:rsid w:val="008F6F67"/>
    <w:rsid w:val="00902312"/>
    <w:rsid w:val="00904D28"/>
    <w:rsid w:val="0090792A"/>
    <w:rsid w:val="00914D7B"/>
    <w:rsid w:val="0093405C"/>
    <w:rsid w:val="009448DE"/>
    <w:rsid w:val="009505EA"/>
    <w:rsid w:val="00974D46"/>
    <w:rsid w:val="009A2A11"/>
    <w:rsid w:val="009A74AB"/>
    <w:rsid w:val="009A74D7"/>
    <w:rsid w:val="009B3996"/>
    <w:rsid w:val="009E208A"/>
    <w:rsid w:val="009F5410"/>
    <w:rsid w:val="00A0451B"/>
    <w:rsid w:val="00A0774A"/>
    <w:rsid w:val="00A37483"/>
    <w:rsid w:val="00A422F8"/>
    <w:rsid w:val="00A51CFF"/>
    <w:rsid w:val="00A84416"/>
    <w:rsid w:val="00A870CC"/>
    <w:rsid w:val="00A971A4"/>
    <w:rsid w:val="00AA0CC5"/>
    <w:rsid w:val="00AA4708"/>
    <w:rsid w:val="00AC571D"/>
    <w:rsid w:val="00AD55CA"/>
    <w:rsid w:val="00AE152E"/>
    <w:rsid w:val="00AE567E"/>
    <w:rsid w:val="00AF08B7"/>
    <w:rsid w:val="00AF1FE0"/>
    <w:rsid w:val="00AF32AA"/>
    <w:rsid w:val="00B017B8"/>
    <w:rsid w:val="00B455B5"/>
    <w:rsid w:val="00B47F86"/>
    <w:rsid w:val="00B63B22"/>
    <w:rsid w:val="00B729E2"/>
    <w:rsid w:val="00B77822"/>
    <w:rsid w:val="00B93EA7"/>
    <w:rsid w:val="00BA1539"/>
    <w:rsid w:val="00BC0227"/>
    <w:rsid w:val="00BC4112"/>
    <w:rsid w:val="00BC70D7"/>
    <w:rsid w:val="00BC7800"/>
    <w:rsid w:val="00BD6299"/>
    <w:rsid w:val="00BE0801"/>
    <w:rsid w:val="00BE19FA"/>
    <w:rsid w:val="00BF3220"/>
    <w:rsid w:val="00C150D0"/>
    <w:rsid w:val="00C225F4"/>
    <w:rsid w:val="00C528C3"/>
    <w:rsid w:val="00C728B2"/>
    <w:rsid w:val="00C9117F"/>
    <w:rsid w:val="00C92949"/>
    <w:rsid w:val="00C93DE7"/>
    <w:rsid w:val="00CA15CA"/>
    <w:rsid w:val="00CA2171"/>
    <w:rsid w:val="00CC306B"/>
    <w:rsid w:val="00CC4AB5"/>
    <w:rsid w:val="00CC6E8A"/>
    <w:rsid w:val="00CD1F29"/>
    <w:rsid w:val="00CD2DCD"/>
    <w:rsid w:val="00CE6406"/>
    <w:rsid w:val="00D013E5"/>
    <w:rsid w:val="00D06724"/>
    <w:rsid w:val="00D12021"/>
    <w:rsid w:val="00D14221"/>
    <w:rsid w:val="00D21A71"/>
    <w:rsid w:val="00D252BA"/>
    <w:rsid w:val="00D33B64"/>
    <w:rsid w:val="00D51CE0"/>
    <w:rsid w:val="00D95A1D"/>
    <w:rsid w:val="00DB20FE"/>
    <w:rsid w:val="00DB5530"/>
    <w:rsid w:val="00DD6923"/>
    <w:rsid w:val="00DE0DDF"/>
    <w:rsid w:val="00DF4516"/>
    <w:rsid w:val="00DF4FAD"/>
    <w:rsid w:val="00DF5F0F"/>
    <w:rsid w:val="00E12DF4"/>
    <w:rsid w:val="00E15641"/>
    <w:rsid w:val="00E27273"/>
    <w:rsid w:val="00E32F21"/>
    <w:rsid w:val="00E34AF2"/>
    <w:rsid w:val="00E377ED"/>
    <w:rsid w:val="00E41646"/>
    <w:rsid w:val="00E4684C"/>
    <w:rsid w:val="00E55E0A"/>
    <w:rsid w:val="00E6162E"/>
    <w:rsid w:val="00E62205"/>
    <w:rsid w:val="00E7283D"/>
    <w:rsid w:val="00EA736A"/>
    <w:rsid w:val="00ED1048"/>
    <w:rsid w:val="00ED2156"/>
    <w:rsid w:val="00EE5483"/>
    <w:rsid w:val="00EF2E68"/>
    <w:rsid w:val="00F06FCD"/>
    <w:rsid w:val="00F275CB"/>
    <w:rsid w:val="00F35F0F"/>
    <w:rsid w:val="00F5142F"/>
    <w:rsid w:val="00F76496"/>
    <w:rsid w:val="00F82517"/>
    <w:rsid w:val="00F87B06"/>
    <w:rsid w:val="00F95D00"/>
    <w:rsid w:val="00F973DA"/>
    <w:rsid w:val="00FA3AE6"/>
    <w:rsid w:val="00FB6E60"/>
    <w:rsid w:val="00FC08D0"/>
    <w:rsid w:val="00FE0C03"/>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B"/>
    <w:pPr>
      <w:spacing w:after="200" w:line="276" w:lineRule="auto"/>
    </w:pPr>
    <w:rPr>
      <w:sz w:val="22"/>
      <w:szCs w:val="22"/>
      <w:lang w:val="es-ES" w:eastAsia="en-US"/>
    </w:rPr>
  </w:style>
  <w:style w:type="paragraph" w:styleId="Ttulo1">
    <w:name w:val="heading 1"/>
    <w:basedOn w:val="Normal"/>
    <w:next w:val="Normal"/>
    <w:link w:val="Ttulo1Car"/>
    <w:uiPriority w:val="9"/>
    <w:qFormat/>
    <w:rsid w:val="008A34EF"/>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875"/>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474875"/>
  </w:style>
  <w:style w:type="paragraph" w:styleId="Piedepgina">
    <w:name w:val="footer"/>
    <w:basedOn w:val="Normal"/>
    <w:link w:val="PiedepginaCar"/>
    <w:uiPriority w:val="99"/>
    <w:unhideWhenUsed/>
    <w:rsid w:val="00474875"/>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474875"/>
  </w:style>
  <w:style w:type="paragraph" w:styleId="Textodeglobo">
    <w:name w:val="Balloon Text"/>
    <w:basedOn w:val="Normal"/>
    <w:link w:val="TextodegloboCar"/>
    <w:uiPriority w:val="99"/>
    <w:semiHidden/>
    <w:unhideWhenUsed/>
    <w:rsid w:val="00474875"/>
    <w:rPr>
      <w:rFonts w:ascii="Tahoma" w:hAnsi="Tahoma" w:cs="Tahoma"/>
      <w:sz w:val="16"/>
      <w:szCs w:val="16"/>
    </w:rPr>
  </w:style>
  <w:style w:type="character" w:customStyle="1" w:styleId="TextodegloboCar">
    <w:name w:val="Texto de globo Car"/>
    <w:link w:val="Textodeglobo"/>
    <w:uiPriority w:val="99"/>
    <w:semiHidden/>
    <w:rsid w:val="00474875"/>
    <w:rPr>
      <w:rFonts w:ascii="Tahoma" w:hAnsi="Tahoma" w:cs="Tahoma"/>
      <w:sz w:val="16"/>
      <w:szCs w:val="16"/>
    </w:rPr>
  </w:style>
  <w:style w:type="table" w:styleId="Tablaconcuadrcula">
    <w:name w:val="Table Grid"/>
    <w:basedOn w:val="Tablanormal"/>
    <w:uiPriority w:val="59"/>
    <w:rsid w:val="007B27CB"/>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8A34EF"/>
    <w:rPr>
      <w:rFonts w:ascii="Cambria" w:eastAsia="Times New Roman" w:hAnsi="Cambria"/>
      <w:b/>
      <w:bCs/>
      <w:kern w:val="32"/>
      <w:sz w:val="32"/>
      <w:szCs w:val="32"/>
      <w:lang w:eastAsia="en-US"/>
    </w:rPr>
  </w:style>
  <w:style w:type="paragraph" w:styleId="Sinespaciado">
    <w:name w:val="No Spacing"/>
    <w:uiPriority w:val="1"/>
    <w:qFormat/>
    <w:rsid w:val="008A34EF"/>
    <w:rPr>
      <w:sz w:val="22"/>
      <w:szCs w:val="22"/>
      <w:lang w:val="es-ES" w:eastAsia="en-US"/>
    </w:rPr>
  </w:style>
  <w:style w:type="paragraph" w:styleId="Prrafodelista">
    <w:name w:val="List Paragraph"/>
    <w:basedOn w:val="Normal"/>
    <w:uiPriority w:val="34"/>
    <w:qFormat/>
    <w:rsid w:val="00260DD6"/>
    <w:pPr>
      <w:ind w:left="720"/>
      <w:contextualSpacing/>
    </w:pPr>
  </w:style>
  <w:style w:type="table" w:styleId="Listaclara-nfasis3">
    <w:name w:val="Light List Accent 3"/>
    <w:basedOn w:val="Tablanormal"/>
    <w:uiPriority w:val="61"/>
    <w:rsid w:val="00904D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2">
    <w:name w:val="Medium List 2 Accent 2"/>
    <w:basedOn w:val="Tablanormal"/>
    <w:uiPriority w:val="66"/>
    <w:rsid w:val="00904D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clara-nfasis6">
    <w:name w:val="Light List Accent 6"/>
    <w:basedOn w:val="Tablanormal"/>
    <w:uiPriority w:val="61"/>
    <w:rsid w:val="00904D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nfasis">
    <w:name w:val="Emphasis"/>
    <w:qFormat/>
    <w:rsid w:val="0060206B"/>
    <w:rPr>
      <w:i/>
      <w:iCs/>
    </w:rPr>
  </w:style>
  <w:style w:type="character" w:customStyle="1" w:styleId="apple-converted-space">
    <w:name w:val="apple-converted-space"/>
    <w:basedOn w:val="Fuentedeprrafopredeter"/>
    <w:rsid w:val="008039C0"/>
  </w:style>
  <w:style w:type="character" w:styleId="Hipervnculo">
    <w:name w:val="Hyperlink"/>
    <w:basedOn w:val="Fuentedeprrafopredeter"/>
    <w:uiPriority w:val="99"/>
    <w:unhideWhenUsed/>
    <w:rsid w:val="00351A03"/>
    <w:rPr>
      <w:color w:val="0000FF" w:themeColor="hyperlink"/>
      <w:u w:val="single"/>
    </w:rPr>
  </w:style>
  <w:style w:type="paragraph" w:styleId="NormalWeb">
    <w:name w:val="Normal (Web)"/>
    <w:basedOn w:val="Normal"/>
    <w:uiPriority w:val="99"/>
    <w:semiHidden/>
    <w:unhideWhenUsed/>
    <w:rsid w:val="00F973DA"/>
    <w:pPr>
      <w:spacing w:before="100" w:beforeAutospacing="1" w:after="100" w:afterAutospacing="1" w:line="240" w:lineRule="auto"/>
    </w:pPr>
    <w:rPr>
      <w:rFonts w:ascii="Times New Roman" w:eastAsia="Times New Roman" w:hAnsi="Times New Roman"/>
      <w:sz w:val="24"/>
      <w:szCs w:val="24"/>
      <w:lang w:val="es-HN" w:eastAsia="es-HN"/>
    </w:rPr>
  </w:style>
</w:styles>
</file>

<file path=word/webSettings.xml><?xml version="1.0" encoding="utf-8"?>
<w:webSettings xmlns:r="http://schemas.openxmlformats.org/officeDocument/2006/relationships" xmlns:w="http://schemas.openxmlformats.org/wordprocessingml/2006/main">
  <w:divs>
    <w:div w:id="349992376">
      <w:bodyDiv w:val="1"/>
      <w:marLeft w:val="0"/>
      <w:marRight w:val="0"/>
      <w:marTop w:val="0"/>
      <w:marBottom w:val="0"/>
      <w:divBdr>
        <w:top w:val="none" w:sz="0" w:space="0" w:color="auto"/>
        <w:left w:val="none" w:sz="0" w:space="0" w:color="auto"/>
        <w:bottom w:val="none" w:sz="0" w:space="0" w:color="auto"/>
        <w:right w:val="none" w:sz="0" w:space="0" w:color="auto"/>
      </w:divBdr>
    </w:div>
    <w:div w:id="9247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h\Escritorio\Ok%20Papel%20Membretado%20Escuela%20Ciencias%20de%20la%20Cultura%20F+&#161;s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C23E-446B-462B-BBEC-4770E18C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 Papel Membretado Escuela Ciencias de la Cultura F+¡sica</Template>
  <TotalTime>4</TotalTime>
  <Pages>2</Pages>
  <Words>146</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lastenia</dc:creator>
  <cp:lastModifiedBy>luzni bonilla</cp:lastModifiedBy>
  <cp:revision>2</cp:revision>
  <cp:lastPrinted>2017-06-02T20:59:00Z</cp:lastPrinted>
  <dcterms:created xsi:type="dcterms:W3CDTF">2017-06-05T17:18:00Z</dcterms:created>
  <dcterms:modified xsi:type="dcterms:W3CDTF">2017-06-05T17:18:00Z</dcterms:modified>
</cp:coreProperties>
</file>